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18"/>
          <w:szCs w:val="18"/>
          <w:rtl w:val="0"/>
        </w:rPr>
        <w:t xml:space="preserve">Instructions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:  As a group, complete the Business Plan and Brand Profile.  Some things are 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pre-determined</w:t>
      </w:r>
      <w:r w:rsidDel="00000000" w:rsidR="00000000" w:rsidRPr="00000000">
        <w:rPr>
          <w:rFonts w:ascii="Trebuchet MS" w:cs="Trebuchet MS" w:eastAsia="Trebuchet MS" w:hAnsi="Trebuchet MS"/>
          <w:sz w:val="18"/>
          <w:szCs w:val="18"/>
          <w:rtl w:val="0"/>
        </w:rPr>
        <w:t xml:space="preserve">. If you need help remembering what these are, please review Chapter 2 in your textbook. Remember that whatever is created should be planned to be sold on the Denton Square in the CoLab store. You might want to take a trip to the Square and look what is sold in the shops on the Square and to see who is shopping. </w:t>
      </w:r>
    </w:p>
    <w:tbl>
      <w:tblPr>
        <w:tblStyle w:val="Table1"/>
        <w:tblW w:w="8505.0" w:type="dxa"/>
        <w:jc w:val="left"/>
        <w:tblInd w:w="60.0" w:type="pct"/>
        <w:tblLayout w:type="fixed"/>
        <w:tblLook w:val="0600"/>
      </w:tblPr>
      <w:tblGrid>
        <w:gridCol w:w="1860"/>
        <w:gridCol w:w="6645"/>
        <w:tblGridChange w:id="0">
          <w:tblGrid>
            <w:gridCol w:w="1860"/>
            <w:gridCol w:w="6645"/>
          </w:tblGrid>
        </w:tblGridChange>
      </w:tblGrid>
      <w:tr>
        <w:trPr>
          <w:trHeight w:val="345" w:hRule="atLeast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18"/>
                <w:szCs w:val="18"/>
                <w:rtl w:val="0"/>
              </w:rPr>
              <w:t xml:space="preserve">Business Plan</w:t>
            </w:r>
          </w:p>
        </w:tc>
      </w:tr>
      <w:tr>
        <w:trPr>
          <w:trHeight w:val="34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Season(s)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Spring/Summer 2021</w:t>
            </w:r>
          </w:p>
        </w:tc>
      </w:tr>
      <w:tr>
        <w:trPr>
          <w:trHeight w:val="55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Delivery Dates (select one)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3/1</w:t>
            </w:r>
          </w:p>
        </w:tc>
      </w:tr>
      <w:tr>
        <w:trPr>
          <w:trHeight w:val="34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9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What products are you offering?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Apparel, accessories</w:t>
            </w:r>
          </w:p>
        </w:tc>
      </w:tr>
      <w:tr>
        <w:trPr>
          <w:trHeight w:val="76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Division(s) (Men’s or Women’s or Soft Home):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Women’s</w:t>
            </w:r>
          </w:p>
        </w:tc>
      </w:tr>
      <w:tr>
        <w:trPr>
          <w:trHeight w:val="69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Product Categories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Women’s tops, bottoms, and accessories</w:t>
            </w:r>
          </w:p>
        </w:tc>
      </w:tr>
      <w:tr>
        <w:trPr>
          <w:trHeight w:val="97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What is the Target Market:  demographics &amp; psychographics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Women, 18-30 yrs, trendy, fast-paced lifestyle, urban areas, upbeat, young adults with disposable income</w:t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Price Point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Moderate $40-$275</w:t>
            </w:r>
          </w:p>
        </w:tc>
      </w:tr>
      <w:tr>
        <w:trPr>
          <w:trHeight w:val="118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Identify required resources (what do you need to get started if you were a real start-up?)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-manufacturing process, payroll, accountants, ect.</w:t>
            </w:r>
          </w:p>
          <w:p w:rsidR="00000000" w:rsidDel="00000000" w:rsidP="00000000" w:rsidRDefault="00000000" w:rsidRPr="00000000" w14:paraId="0000001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-Trend and color Research</w:t>
            </w:r>
          </w:p>
          <w:p w:rsidR="00000000" w:rsidDel="00000000" w:rsidP="00000000" w:rsidRDefault="00000000" w:rsidRPr="00000000" w14:paraId="0000001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 a manufacturer, designers, website developer </w:t>
            </w:r>
          </w:p>
          <w:p w:rsidR="00000000" w:rsidDel="00000000" w:rsidP="00000000" w:rsidRDefault="00000000" w:rsidRPr="00000000" w14:paraId="0000001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-how to ship, textiles and trims to use, drafts, promos and ads</w:t>
            </w:r>
          </w:p>
        </w:tc>
      </w:tr>
      <w:tr>
        <w:trPr>
          <w:trHeight w:val="76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Define goals for your business (not necessarily financial)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0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We want to become one of the top contenders in streetwear, by bringing a fresh twist to the edgy, urban streetwear style trend. </w:t>
            </w:r>
          </w:p>
        </w:tc>
      </w:tr>
      <w:tr>
        <w:trPr>
          <w:trHeight w:val="97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Budget for the first 2 years (what would you need to consider?)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$150,000</w:t>
            </w:r>
          </w:p>
          <w:p w:rsidR="00000000" w:rsidDel="00000000" w:rsidP="00000000" w:rsidRDefault="00000000" w:rsidRPr="00000000" w14:paraId="0000001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 textiles, fabrics, mills, safe working environments, promoting, advertisements, drafts, lab dips, samples, shipping, colors/dyes, store front, rent, inventory, employees, grand opening </w:t>
            </w:r>
          </w:p>
          <w:p w:rsidR="00000000" w:rsidDel="00000000" w:rsidP="00000000" w:rsidRDefault="00000000" w:rsidRPr="00000000" w14:paraId="0000001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Sizes xs to xxl</w:t>
            </w:r>
          </w:p>
        </w:tc>
      </w:tr>
      <w:tr>
        <w:trPr>
          <w:trHeight w:val="55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Mission, Vision, Core Values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-our mission is to cater size inclusivity</w:t>
            </w:r>
          </w:p>
          <w:p w:rsidR="00000000" w:rsidDel="00000000" w:rsidP="00000000" w:rsidRDefault="00000000" w:rsidRPr="00000000" w14:paraId="0000002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7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Distribution (direct or indirect; mass merch., specialty store, etc.)?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Indirect, store</w:t>
            </w:r>
          </w:p>
        </w:tc>
      </w:tr>
      <w:tr>
        <w:trPr>
          <w:trHeight w:val="34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Name of Company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CJAM</w:t>
            </w:r>
          </w:p>
        </w:tc>
      </w:tr>
    </w:tbl>
    <w:p w:rsidR="00000000" w:rsidDel="00000000" w:rsidP="00000000" w:rsidRDefault="00000000" w:rsidRPr="00000000" w14:paraId="00000026">
      <w:pPr>
        <w:jc w:val="center"/>
        <w:rPr>
          <w:rFonts w:ascii="Trebuchet MS" w:cs="Trebuchet MS" w:eastAsia="Trebuchet MS" w:hAnsi="Trebuchet MS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rebuchet MS" w:cs="Trebuchet MS" w:eastAsia="Trebuchet MS" w:hAnsi="Trebuchet M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880.0" w:type="dxa"/>
        <w:jc w:val="left"/>
        <w:tblInd w:w="60.0" w:type="pct"/>
        <w:tblLayout w:type="fixed"/>
        <w:tblLook w:val="0600"/>
      </w:tblPr>
      <w:tblGrid>
        <w:gridCol w:w="2070"/>
        <w:gridCol w:w="6810"/>
        <w:tblGridChange w:id="0">
          <w:tblGrid>
            <w:gridCol w:w="2070"/>
            <w:gridCol w:w="6810"/>
          </w:tblGrid>
        </w:tblGridChange>
      </w:tblGrid>
      <w:tr>
        <w:trPr>
          <w:trHeight w:val="345" w:hRule="atLeast"/>
        </w:trPr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18"/>
                <w:szCs w:val="18"/>
                <w:rtl w:val="0"/>
              </w:rPr>
              <w:t xml:space="preserve">Brand Profile</w:t>
            </w:r>
          </w:p>
        </w:tc>
      </w:tr>
      <w:tr>
        <w:trPr>
          <w:trHeight w:val="40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Name of Private Brand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Clover 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Logo and other graphics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 leaf clover</w:t>
            </w:r>
          </w:p>
        </w:tc>
      </w:tr>
      <w:tr>
        <w:trPr>
          <w:trHeight w:val="166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Size Range (juniors, misses, women’s, young men’s, men’s, other? And what sizes?)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Women’s</w:t>
            </w:r>
          </w:p>
        </w:tc>
      </w:tr>
      <w:tr>
        <w:trPr>
          <w:trHeight w:val="42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Benchmark Brand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Pacsun</w:t>
            </w:r>
          </w:p>
        </w:tc>
      </w:tr>
      <w:tr>
        <w:trPr>
          <w:trHeight w:val="40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Aspirational Brand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Obey</w:t>
            </w:r>
          </w:p>
        </w:tc>
      </w:tr>
      <w:tr>
        <w:trPr>
          <w:trHeight w:val="126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Calendar: Traditional, Modified or Fast Fashion (# of weeks for development)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Modified</w:t>
            </w:r>
          </w:p>
        </w:tc>
      </w:tr>
      <w:tr>
        <w:trPr>
          <w:trHeight w:val="145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What kinds of claims will you make on apparel?  Sustainability, performance?  Explain.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Our main goal is to be an inclusive brand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rPr>
          <w:trHeight w:val="189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Create a profile of the customer you choose: who is this person(s)?  Customer muse? Shopping? Name?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Trendy, on-the-go, active, independent, working women. Her inspirations include Ivy Park, Adidas, and Urban Outfitters, and style icons like Kim K and Beyonce. Her style is motivated by the L/A streets and New York City life. She loves lighter and brighter colors, and making a fashion statement everyday. </w:t>
            </w:r>
          </w:p>
          <w:p w:rsidR="00000000" w:rsidDel="00000000" w:rsidP="00000000" w:rsidRDefault="00000000" w:rsidRPr="00000000" w14:paraId="0000003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Fashion Level: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2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How will you make your brand different from the other brand similar to yours? What is your competitive advantage? Who are the brands similar to yours?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Streetwear has been a huge trend, and many retailers have honed in on this idea of utility inspired, dark, bright, and edgy streetwear style. We want to bring in a whole line dedicated to light, soft, and girly streetwear - which could cast in a new group of consumers who may have been avoiding the streetwear trend because they prefer lighter, brighter colors.</w:t>
            </w:r>
          </w:p>
          <w:p w:rsidR="00000000" w:rsidDel="00000000" w:rsidP="00000000" w:rsidRDefault="00000000" w:rsidRPr="00000000" w14:paraId="0000004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L/A street inspired. </w:t>
            </w:r>
          </w:p>
          <w:p w:rsidR="00000000" w:rsidDel="00000000" w:rsidP="00000000" w:rsidRDefault="00000000" w:rsidRPr="00000000" w14:paraId="0000004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Soft/Girly Street Wear</w:t>
            </w:r>
          </w:p>
          <w:p w:rsidR="00000000" w:rsidDel="00000000" w:rsidP="00000000" w:rsidRDefault="00000000" w:rsidRPr="00000000" w14:paraId="0000004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Edgy style with a girly twist. </w:t>
            </w:r>
          </w:p>
          <w:p w:rsidR="00000000" w:rsidDel="00000000" w:rsidP="00000000" w:rsidRDefault="00000000" w:rsidRPr="00000000" w14:paraId="0000004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Kappa, Urban Outfitters, Vans</w:t>
            </w:r>
          </w:p>
        </w:tc>
      </w:tr>
      <w:tr>
        <w:trPr>
          <w:trHeight w:val="40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Discuss product mix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T-Shirts, Crop Tops, Beanies, Hats, Jackets, Sweatpants, Jeans, Utility/Cargo Pants, dresses (mini/midi), purse, bags</w:t>
            </w:r>
          </w:p>
        </w:tc>
      </w:tr>
      <w:tr>
        <w:trPr>
          <w:trHeight w:val="105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Would licensing be an option?  Perhaps of cartoon characters?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 do not believe we need licensing of any kind. </w:t>
            </w:r>
          </w:p>
        </w:tc>
      </w:tr>
      <w:tr>
        <w:trPr>
          <w:trHeight w:val="82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18"/>
                <w:szCs w:val="18"/>
                <w:rtl w:val="0"/>
              </w:rPr>
              <w:t xml:space="preserve">Would you consider co-branding?  If so, with whom?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Adidas, Nike</w:t>
            </w:r>
          </w:p>
        </w:tc>
      </w:tr>
    </w:tbl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Research: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trends</w:t>
      </w:r>
    </w:p>
    <w:p w:rsidR="00000000" w:rsidDel="00000000" w:rsidP="00000000" w:rsidRDefault="00000000" w:rsidRPr="00000000" w14:paraId="00000052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https://www.wgsn.com/content/board_viewer/#/85818/page/8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https://www.wgsn.com/content/board_viewer/#/85824/page/1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https://www.wgsn.com/content/board_viewer/#/85812/page/7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Color trends Ω</w:t>
      </w:r>
    </w:p>
    <w:p w:rsidR="00000000" w:rsidDel="00000000" w:rsidP="00000000" w:rsidRDefault="00000000" w:rsidRPr="00000000" w14:paraId="00000057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https://www.wgsn.com/content/board_viewer/#/85130/page/11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https://www.wgsn.com/content/board_viewer/#/83212/page/9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https://www.wgsn.com/content/board_viewer/#/83725/page/8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wgsn.com/content/board_viewer/#/83725/page/8" TargetMode="External"/><Relationship Id="rId10" Type="http://schemas.openxmlformats.org/officeDocument/2006/relationships/hyperlink" Target="https://www.wgsn.com/content/board_viewer/#/83212/page/9" TargetMode="External"/><Relationship Id="rId9" Type="http://schemas.openxmlformats.org/officeDocument/2006/relationships/hyperlink" Target="https://www.wgsn.com/content/board_viewer/#/85130/page/11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wgsn.com/content/board_viewer/#/85818/page/8" TargetMode="External"/><Relationship Id="rId7" Type="http://schemas.openxmlformats.org/officeDocument/2006/relationships/hyperlink" Target="https://www.wgsn.com/content/board_viewer/#/85824/page/1" TargetMode="External"/><Relationship Id="rId8" Type="http://schemas.openxmlformats.org/officeDocument/2006/relationships/hyperlink" Target="https://www.wgsn.com/content/board_viewer/#/85812/page/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